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FB" w:rsidRDefault="008B09A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b/>
          <w:bCs/>
          <w:color w:val="333333"/>
          <w:sz w:val="32"/>
          <w:szCs w:val="32"/>
        </w:rPr>
      </w:pPr>
      <w:r>
        <w:rPr>
          <w:rFonts w:ascii="Arial Narrow" w:eastAsia="Times New Roman" w:hAnsi="Arial Narrow" w:cs="Helvetica"/>
          <w:b/>
          <w:bCs/>
          <w:color w:val="333333"/>
          <w:sz w:val="32"/>
          <w:szCs w:val="32"/>
        </w:rPr>
        <w:t xml:space="preserve">  </w:t>
      </w:r>
      <w:r w:rsidR="00B14AFB">
        <w:rPr>
          <w:rFonts w:ascii="Arial Narrow" w:eastAsia="Times New Roman" w:hAnsi="Arial Narrow" w:cs="Helvetica"/>
          <w:b/>
          <w:bCs/>
          <w:color w:val="333333"/>
          <w:sz w:val="32"/>
          <w:szCs w:val="32"/>
        </w:rPr>
        <w:t xml:space="preserve"> </w:t>
      </w:r>
    </w:p>
    <w:p w:rsidR="00B14AFB" w:rsidRPr="00B14AFB" w:rsidRDefault="00B14AFB" w:rsidP="00B14AFB">
      <w:pPr>
        <w:shd w:val="clear" w:color="auto" w:fill="FFFFFF"/>
        <w:spacing w:after="0" w:line="240" w:lineRule="auto"/>
        <w:ind w:firstLine="284"/>
        <w:jc w:val="center"/>
        <w:rPr>
          <w:rFonts w:ascii="Arial Narrow" w:eastAsia="Times New Roman" w:hAnsi="Arial Narrow" w:cs="Helvetica"/>
          <w:b/>
          <w:bCs/>
          <w:color w:val="7F7F7F" w:themeColor="text1" w:themeTint="80"/>
          <w:sz w:val="32"/>
          <w:szCs w:val="32"/>
        </w:rPr>
      </w:pPr>
      <w:r w:rsidRPr="00B14AFB">
        <w:rPr>
          <w:rFonts w:ascii="Arial Narrow" w:eastAsia="Times New Roman" w:hAnsi="Arial Narrow" w:cs="Helvetica"/>
          <w:b/>
          <w:bCs/>
          <w:color w:val="7F7F7F" w:themeColor="text1" w:themeTint="80"/>
          <w:sz w:val="32"/>
          <w:szCs w:val="32"/>
        </w:rPr>
        <w:t>ПЛАН-КОНСПЕКТ родительского собрания по пожарной безопасности</w:t>
      </w:r>
    </w:p>
    <w:p w:rsidR="00B14AFB" w:rsidRPr="00B14AFB" w:rsidRDefault="00B14AFB" w:rsidP="00B14AFB">
      <w:pPr>
        <w:shd w:val="clear" w:color="auto" w:fill="FFFFFF"/>
        <w:spacing w:after="0" w:line="240" w:lineRule="auto"/>
        <w:ind w:firstLine="284"/>
        <w:jc w:val="right"/>
        <w:rPr>
          <w:rFonts w:ascii="Arial Narrow" w:eastAsia="Times New Roman" w:hAnsi="Arial Narrow" w:cs="Helvetica"/>
          <w:b/>
          <w:bCs/>
          <w:color w:val="7F7F7F" w:themeColor="text1" w:themeTint="80"/>
          <w:sz w:val="32"/>
          <w:szCs w:val="32"/>
        </w:rPr>
      </w:pPr>
      <w:r>
        <w:rPr>
          <w:rFonts w:ascii="Arial Narrow" w:eastAsia="Times New Roman" w:hAnsi="Arial Narrow" w:cs="Helvetica"/>
          <w:b/>
          <w:bCs/>
          <w:color w:val="7F7F7F" w:themeColor="text1" w:themeTint="80"/>
          <w:sz w:val="32"/>
          <w:szCs w:val="32"/>
        </w:rPr>
        <w:t>____</w:t>
      </w:r>
      <w:r w:rsidRPr="00B14AFB">
        <w:rPr>
          <w:rFonts w:ascii="Arial Narrow" w:eastAsia="Times New Roman" w:hAnsi="Arial Narrow" w:cs="Helvetica"/>
          <w:b/>
          <w:bCs/>
          <w:color w:val="7F7F7F" w:themeColor="text1" w:themeTint="80"/>
          <w:sz w:val="32"/>
          <w:szCs w:val="32"/>
        </w:rPr>
        <w:t>12. 2023.</w:t>
      </w:r>
    </w:p>
    <w:p w:rsidR="00B14AFB" w:rsidRDefault="008B09A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b/>
          <w:bCs/>
          <w:color w:val="7F7F7F" w:themeColor="text1" w:themeTint="80"/>
          <w:sz w:val="32"/>
          <w:szCs w:val="32"/>
        </w:rPr>
      </w:pPr>
      <w:r w:rsidRPr="00B14AFB">
        <w:rPr>
          <w:rFonts w:ascii="Arial Narrow" w:eastAsia="Times New Roman" w:hAnsi="Arial Narrow" w:cs="Helvetica"/>
          <w:b/>
          <w:bCs/>
          <w:color w:val="7F7F7F" w:themeColor="text1" w:themeTint="80"/>
          <w:sz w:val="32"/>
          <w:szCs w:val="32"/>
        </w:rPr>
        <w:t xml:space="preserve"> </w:t>
      </w:r>
    </w:p>
    <w:p w:rsidR="00B14AFB" w:rsidRPr="00B14AFB" w:rsidRDefault="00B14AFB" w:rsidP="00B14AFB">
      <w:pPr>
        <w:shd w:val="clear" w:color="auto" w:fill="FFFFFF"/>
        <w:spacing w:after="0" w:line="240" w:lineRule="auto"/>
        <w:ind w:firstLine="284"/>
        <w:jc w:val="right"/>
        <w:rPr>
          <w:rFonts w:ascii="Arial Narrow" w:eastAsia="Times New Roman" w:hAnsi="Arial Narrow" w:cs="Helvetica"/>
          <w:bCs/>
          <w:color w:val="7F7F7F" w:themeColor="text1" w:themeTint="80"/>
          <w:sz w:val="32"/>
          <w:szCs w:val="32"/>
        </w:rPr>
      </w:pPr>
      <w:r w:rsidRPr="00B14AFB">
        <w:rPr>
          <w:rFonts w:ascii="Arial Narrow" w:eastAsia="Times New Roman" w:hAnsi="Arial Narrow" w:cs="Helvetica"/>
          <w:bCs/>
          <w:color w:val="7F7F7F" w:themeColor="text1" w:themeTint="80"/>
          <w:sz w:val="32"/>
          <w:szCs w:val="32"/>
        </w:rPr>
        <w:t xml:space="preserve">Ответственный </w:t>
      </w:r>
      <w:r>
        <w:rPr>
          <w:rFonts w:ascii="Arial Narrow" w:eastAsia="Times New Roman" w:hAnsi="Arial Narrow" w:cs="Helvetica"/>
          <w:bCs/>
          <w:color w:val="7F7F7F" w:themeColor="text1" w:themeTint="80"/>
          <w:sz w:val="32"/>
          <w:szCs w:val="32"/>
        </w:rPr>
        <w:t xml:space="preserve"> </w:t>
      </w:r>
      <w:r w:rsidRPr="00B14AFB">
        <w:rPr>
          <w:rFonts w:ascii="Arial Narrow" w:eastAsia="Times New Roman" w:hAnsi="Arial Narrow" w:cs="Helvetica"/>
          <w:bCs/>
          <w:color w:val="7F7F7F" w:themeColor="text1" w:themeTint="80"/>
          <w:sz w:val="32"/>
          <w:szCs w:val="32"/>
        </w:rPr>
        <w:t>по ОТ и ТБ   Яриш Т.П.</w:t>
      </w:r>
    </w:p>
    <w:p w:rsidR="00B14AFB" w:rsidRDefault="00B14AFB" w:rsidP="00B14AFB">
      <w:pPr>
        <w:shd w:val="clear" w:color="auto" w:fill="FFFFFF"/>
        <w:spacing w:after="0" w:line="240" w:lineRule="auto"/>
        <w:ind w:firstLine="284"/>
        <w:jc w:val="center"/>
        <w:rPr>
          <w:rFonts w:ascii="Arial Narrow" w:eastAsia="Times New Roman" w:hAnsi="Arial Narrow" w:cs="Helvetica"/>
          <w:b/>
          <w:bCs/>
          <w:color w:val="7F7F7F" w:themeColor="text1" w:themeTint="80"/>
          <w:sz w:val="32"/>
          <w:szCs w:val="32"/>
        </w:rPr>
      </w:pPr>
    </w:p>
    <w:p w:rsidR="00B14AFB" w:rsidRDefault="00B14AFB" w:rsidP="00B14AFB">
      <w:pPr>
        <w:shd w:val="clear" w:color="auto" w:fill="FFFFFF"/>
        <w:spacing w:after="0" w:line="240" w:lineRule="auto"/>
        <w:ind w:firstLine="284"/>
        <w:jc w:val="center"/>
        <w:rPr>
          <w:rFonts w:ascii="Arial Narrow" w:eastAsia="Times New Roman" w:hAnsi="Arial Narrow" w:cs="Helvetica"/>
          <w:b/>
          <w:bCs/>
          <w:i/>
          <w:iCs/>
          <w:color w:val="7F7F7F" w:themeColor="text1" w:themeTint="80"/>
          <w:sz w:val="32"/>
          <w:szCs w:val="32"/>
        </w:rPr>
      </w:pPr>
      <w:r>
        <w:rPr>
          <w:rFonts w:ascii="Arial Narrow" w:eastAsia="Times New Roman" w:hAnsi="Arial Narrow" w:cs="Helvetica"/>
          <w:b/>
          <w:bCs/>
          <w:color w:val="7F7F7F" w:themeColor="text1" w:themeTint="80"/>
          <w:sz w:val="32"/>
          <w:szCs w:val="32"/>
        </w:rPr>
        <w:t xml:space="preserve">Трансформационная   игра  для родителей </w:t>
      </w:r>
      <w:r w:rsidRPr="00B14AFB">
        <w:rPr>
          <w:rFonts w:ascii="Arial Narrow" w:eastAsia="Times New Roman" w:hAnsi="Arial Narrow" w:cs="Helvetica"/>
          <w:b/>
          <w:bCs/>
          <w:i/>
          <w:iCs/>
          <w:color w:val="7F7F7F" w:themeColor="text1" w:themeTint="80"/>
          <w:sz w:val="32"/>
          <w:szCs w:val="32"/>
        </w:rPr>
        <w:t>«Что? Где? Когда?</w:t>
      </w:r>
    </w:p>
    <w:p w:rsidR="00B14AFB" w:rsidRDefault="00B14AFB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b/>
          <w:bCs/>
          <w:color w:val="7F7F7F" w:themeColor="text1" w:themeTint="80"/>
          <w:sz w:val="32"/>
          <w:szCs w:val="32"/>
        </w:rPr>
      </w:pPr>
    </w:p>
    <w:p w:rsidR="00334D70" w:rsidRPr="00B14AFB" w:rsidRDefault="008B09A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color w:val="7F7F7F" w:themeColor="text1" w:themeTint="80"/>
          <w:sz w:val="32"/>
          <w:szCs w:val="32"/>
        </w:rPr>
      </w:pPr>
      <w:r w:rsidRPr="00B14AFB">
        <w:rPr>
          <w:rFonts w:ascii="Arial Narrow" w:eastAsia="Times New Roman" w:hAnsi="Arial Narrow" w:cs="Helvetica"/>
          <w:b/>
          <w:bCs/>
          <w:color w:val="7F7F7F" w:themeColor="text1" w:themeTint="80"/>
          <w:sz w:val="32"/>
          <w:szCs w:val="32"/>
        </w:rPr>
        <w:t xml:space="preserve"> </w:t>
      </w:r>
      <w:r w:rsidR="00334D70" w:rsidRPr="00B14AFB">
        <w:rPr>
          <w:rFonts w:ascii="Arial Narrow" w:eastAsia="Times New Roman" w:hAnsi="Arial Narrow" w:cs="Helvetica"/>
          <w:b/>
          <w:bCs/>
          <w:color w:val="7F7F7F" w:themeColor="text1" w:themeTint="80"/>
          <w:sz w:val="32"/>
          <w:szCs w:val="32"/>
        </w:rPr>
        <w:t>Знакомство с правилами игры.</w:t>
      </w:r>
      <w:r w:rsidR="00750ACE" w:rsidRPr="00B14AFB">
        <w:rPr>
          <w:rFonts w:ascii="Arial Narrow" w:eastAsia="Times New Roman" w:hAnsi="Arial Narrow" w:cs="Helvetica"/>
          <w:b/>
          <w:bCs/>
          <w:i/>
          <w:iCs/>
          <w:color w:val="7F7F7F" w:themeColor="text1" w:themeTint="80"/>
          <w:sz w:val="32"/>
          <w:szCs w:val="32"/>
        </w:rPr>
        <w:t xml:space="preserve"> </w:t>
      </w:r>
      <w:r w:rsidR="00B14AFB">
        <w:rPr>
          <w:rFonts w:ascii="Arial Narrow" w:eastAsia="Times New Roman" w:hAnsi="Arial Narrow" w:cs="Helvetica"/>
          <w:b/>
          <w:bCs/>
          <w:i/>
          <w:iCs/>
          <w:color w:val="7F7F7F" w:themeColor="text1" w:themeTint="80"/>
          <w:sz w:val="32"/>
          <w:szCs w:val="32"/>
        </w:rPr>
        <w:t xml:space="preserve">  </w:t>
      </w: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color w:val="404040" w:themeColor="text1" w:themeTint="BF"/>
          <w:sz w:val="32"/>
          <w:szCs w:val="32"/>
        </w:rPr>
      </w:pPr>
      <w:r w:rsidRPr="00B14AFB">
        <w:rPr>
          <w:rFonts w:ascii="Arial Narrow" w:eastAsia="Times New Roman" w:hAnsi="Arial Narrow" w:cs="Helvetica"/>
          <w:color w:val="404040" w:themeColor="text1" w:themeTint="BF"/>
          <w:sz w:val="32"/>
          <w:szCs w:val="32"/>
        </w:rPr>
        <w:t xml:space="preserve">Наше родительское собрание будет сегодня необычным. Представьте себя в клубе «Что? Где? Когда?». Вы, наши родители, команда «Знатоков». </w:t>
      </w:r>
      <w:r w:rsidR="00750ACE" w:rsidRPr="00B14AFB">
        <w:rPr>
          <w:rFonts w:ascii="Arial Narrow" w:eastAsia="Times New Roman" w:hAnsi="Arial Narrow" w:cs="Helvetica"/>
          <w:color w:val="404040" w:themeColor="text1" w:themeTint="BF"/>
          <w:sz w:val="32"/>
          <w:szCs w:val="32"/>
        </w:rPr>
        <w:t xml:space="preserve"> </w:t>
      </w:r>
    </w:p>
    <w:p w:rsidR="007B30CC" w:rsidRDefault="007B30CC" w:rsidP="00750ACE">
      <w:pPr>
        <w:shd w:val="clear" w:color="auto" w:fill="FFFFFF"/>
        <w:spacing w:after="0" w:line="240" w:lineRule="auto"/>
        <w:ind w:firstLine="284"/>
        <w:jc w:val="both"/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</w:pP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jc w:val="both"/>
        <w:rPr>
          <w:rFonts w:ascii="Arial Narrow" w:eastAsia="Times New Roman" w:hAnsi="Arial Narrow" w:cs="Helvetica"/>
          <w:color w:val="404040" w:themeColor="text1" w:themeTint="BF"/>
          <w:sz w:val="32"/>
          <w:szCs w:val="32"/>
        </w:rPr>
      </w:pPr>
      <w:r w:rsidRPr="00B14AFB"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  <w:t>Сумма административного штрафа при нарушении правил противопожарной безопасности в лесах</w:t>
      </w:r>
      <w:r w:rsidRPr="00B14AFB">
        <w:rPr>
          <w:rFonts w:ascii="Arial Narrow" w:eastAsia="Times New Roman" w:hAnsi="Arial Narrow" w:cs="Helvetica"/>
          <w:color w:val="404040" w:themeColor="text1" w:themeTint="BF"/>
          <w:sz w:val="32"/>
          <w:szCs w:val="32"/>
        </w:rPr>
        <w:t xml:space="preserve">.  От  40 </w:t>
      </w:r>
      <w:proofErr w:type="spellStart"/>
      <w:r w:rsidRPr="00B14AFB">
        <w:rPr>
          <w:rFonts w:ascii="Arial Narrow" w:eastAsia="Times New Roman" w:hAnsi="Arial Narrow" w:cs="Helvetica"/>
          <w:color w:val="404040" w:themeColor="text1" w:themeTint="BF"/>
          <w:sz w:val="32"/>
          <w:szCs w:val="32"/>
        </w:rPr>
        <w:t>ооо</w:t>
      </w:r>
      <w:proofErr w:type="spellEnd"/>
      <w:r w:rsidRPr="00B14AFB">
        <w:rPr>
          <w:rFonts w:ascii="Arial Narrow" w:eastAsia="Times New Roman" w:hAnsi="Arial Narrow" w:cs="Helvetica"/>
          <w:color w:val="404040" w:themeColor="text1" w:themeTint="BF"/>
          <w:sz w:val="32"/>
          <w:szCs w:val="32"/>
        </w:rPr>
        <w:t xml:space="preserve"> т.р.</w:t>
      </w:r>
    </w:p>
    <w:p w:rsidR="007B30CC" w:rsidRDefault="007B30CC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</w:pP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color w:val="404040" w:themeColor="text1" w:themeTint="BF"/>
          <w:sz w:val="32"/>
          <w:szCs w:val="32"/>
        </w:rPr>
      </w:pPr>
      <w:r w:rsidRPr="00B14AFB"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  <w:t>По какому телефону необходимо звонить, если случится пожар на территории населённого пункта?</w:t>
      </w:r>
      <w:r w:rsidRPr="00B14AFB">
        <w:rPr>
          <w:rFonts w:ascii="Arial Narrow" w:eastAsia="Times New Roman" w:hAnsi="Arial Narrow" w:cs="Helvetica"/>
          <w:color w:val="404040" w:themeColor="text1" w:themeTint="BF"/>
          <w:sz w:val="32"/>
          <w:szCs w:val="32"/>
        </w:rPr>
        <w:t xml:space="preserve">    01    101   112 </w:t>
      </w:r>
    </w:p>
    <w:p w:rsidR="007B30CC" w:rsidRDefault="007B30CC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</w:pP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</w:pPr>
      <w:r w:rsidRPr="00B14AFB"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  <w:t>Какие первичные средства от пожара необходимо иметь в каждом доме?</w:t>
      </w: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color w:val="404040" w:themeColor="text1" w:themeTint="BF"/>
          <w:sz w:val="32"/>
          <w:szCs w:val="32"/>
        </w:rPr>
      </w:pPr>
      <w:r w:rsidRPr="00B14AFB">
        <w:rPr>
          <w:rFonts w:ascii="Arial Narrow" w:hAnsi="Arial Narrow" w:cs="Arial"/>
          <w:color w:val="404040" w:themeColor="text1" w:themeTint="BF"/>
          <w:sz w:val="32"/>
          <w:szCs w:val="32"/>
          <w:shd w:val="clear" w:color="auto" w:fill="FFFFFF"/>
        </w:rPr>
        <w:t> </w:t>
      </w:r>
      <w:proofErr w:type="gramStart"/>
      <w:r w:rsidRPr="00B14AFB">
        <w:rPr>
          <w:rFonts w:ascii="Arial Narrow" w:hAnsi="Arial Narrow" w:cs="Arial"/>
          <w:color w:val="404040" w:themeColor="text1" w:themeTint="BF"/>
          <w:sz w:val="32"/>
          <w:szCs w:val="32"/>
          <w:shd w:val="clear" w:color="auto" w:fill="FFFFFF"/>
        </w:rPr>
        <w:t>(огнетушители, внутренний пожарный кран, вода, песок, кошма, асбестовое полотно, ведро, лопата и др.).</w:t>
      </w:r>
      <w:proofErr w:type="gramEnd"/>
      <w:r w:rsidRPr="00B14AFB">
        <w:rPr>
          <w:rFonts w:ascii="Arial Narrow" w:hAnsi="Arial Narrow" w:cs="Arial"/>
          <w:color w:val="404040" w:themeColor="text1" w:themeTint="BF"/>
          <w:sz w:val="32"/>
          <w:szCs w:val="32"/>
          <w:shd w:val="clear" w:color="auto" w:fill="FFFFFF"/>
        </w:rPr>
        <w:t xml:space="preserve"> Эти средства всегда должны быть наготове и, как говорится, под рукой.</w:t>
      </w:r>
    </w:p>
    <w:p w:rsidR="007B30CC" w:rsidRDefault="007B30CC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</w:pP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</w:pPr>
      <w:r w:rsidRPr="00B14AFB"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  <w:t>Какую первую медицинскую помощь необходимо оказать пострадавшему при ожогах?</w:t>
      </w: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</w:pPr>
      <w:r w:rsidRPr="00B14AFB"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  <w:t>Достаточно правильно охладить обожженный участок:</w:t>
      </w: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</w:pPr>
      <w:r w:rsidRPr="00B14AFB"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  <w:t>Если кожа только покраснела, подойдет проточная вода.</w:t>
      </w: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</w:pPr>
      <w:r w:rsidRPr="00B14AFB"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  <w:t>Если образовались пузыри, участок лучше погрузить в емкость с холодной водой.</w:t>
      </w: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</w:pPr>
      <w:r w:rsidRPr="00B14AFB"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  <w:t>Если пузыри прорвались, на них накладывают стерильную повязку, а сверху прикладывают лед или грелку с холодной водой.</w:t>
      </w: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</w:pPr>
      <w:r w:rsidRPr="00B14AFB"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  <w:t>Обожженную кожу нельзя смазывать йодом, спиртом или любыми другими химическими средствами.</w:t>
      </w:r>
    </w:p>
    <w:p w:rsidR="007B30CC" w:rsidRDefault="007B30CC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</w:pP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</w:pPr>
      <w:r w:rsidRPr="00B14AFB"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  <w:t>Что делать, если в квартире произошло возгорание, а дома взрослых нет.</w:t>
      </w:r>
    </w:p>
    <w:p w:rsidR="00334D70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Arial"/>
          <w:i/>
          <w:color w:val="404040" w:themeColor="text1" w:themeTint="BF"/>
          <w:sz w:val="32"/>
          <w:szCs w:val="32"/>
          <w:u w:val="single"/>
        </w:rPr>
      </w:pPr>
      <w:r w:rsidRPr="00B14AFB">
        <w:rPr>
          <w:rFonts w:ascii="Arial Narrow" w:eastAsia="Times New Roman" w:hAnsi="Arial Narrow" w:cs="Arial"/>
          <w:i/>
          <w:color w:val="404040" w:themeColor="text1" w:themeTint="BF"/>
          <w:sz w:val="32"/>
          <w:szCs w:val="32"/>
          <w:u w:val="single"/>
        </w:rPr>
        <w:t>Если в квартире возник пожар, и рядом нет взрослых, что делать:</w:t>
      </w:r>
    </w:p>
    <w:p w:rsidR="00B14AFB" w:rsidRPr="00B14AFB" w:rsidRDefault="00B14AFB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Arial"/>
          <w:i/>
          <w:color w:val="404040" w:themeColor="text1" w:themeTint="BF"/>
          <w:sz w:val="32"/>
          <w:szCs w:val="32"/>
          <w:u w:val="single"/>
        </w:rPr>
      </w:pP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</w:pPr>
      <w:r w:rsidRPr="00B14AFB"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  <w:t>1. </w:t>
      </w:r>
      <w:r w:rsidRPr="00B14AFB">
        <w:rPr>
          <w:rFonts w:ascii="Arial Narrow" w:eastAsia="Times New Roman" w:hAnsi="Arial Narrow" w:cs="Arial"/>
          <w:b/>
          <w:bCs/>
          <w:color w:val="404040" w:themeColor="text1" w:themeTint="BF"/>
          <w:sz w:val="32"/>
          <w:szCs w:val="32"/>
        </w:rPr>
        <w:t>Не паниковать, постараться быть собранным и внимательным.</w:t>
      </w: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</w:pPr>
      <w:r w:rsidRPr="00B14AFB"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  <w:t>2. Вызвать пожарную службу по телефону 01, с сотового телефона – 010, 112. Сообщить свою фамилию, точный адрес, этаж, сказать, что и где горит.</w:t>
      </w: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</w:pPr>
      <w:r w:rsidRPr="00B14AFB"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  <w:t>3. Если возможно сообщить о пожаре соседям.</w:t>
      </w:r>
    </w:p>
    <w:p w:rsidR="007B30CC" w:rsidRDefault="007B30CC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</w:pP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</w:pPr>
      <w:r w:rsidRPr="00B14AFB"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  <w:t>Как правильно затушить  огонь</w:t>
      </w:r>
      <w:proofErr w:type="gramStart"/>
      <w:r w:rsidRPr="00B14AFB"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  <w:t xml:space="preserve">   ,</w:t>
      </w:r>
      <w:proofErr w:type="gramEnd"/>
      <w:r w:rsidRPr="00B14AFB"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  <w:t xml:space="preserve">  не  имея   воды</w:t>
      </w:r>
      <w:r w:rsidR="00750ACE" w:rsidRPr="00B14AFB"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  <w:t xml:space="preserve">?  </w:t>
      </w:r>
      <w:r w:rsidRPr="00B14AFB"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  <w:t xml:space="preserve"> </w:t>
      </w:r>
    </w:p>
    <w:p w:rsidR="00334D70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hAnsi="Arial Narrow" w:cs="Arial"/>
          <w:color w:val="404040" w:themeColor="text1" w:themeTint="BF"/>
          <w:sz w:val="32"/>
          <w:szCs w:val="32"/>
          <w:shd w:val="clear" w:color="auto" w:fill="FFFFFF"/>
        </w:rPr>
      </w:pPr>
      <w:r w:rsidRPr="00B14AFB">
        <w:rPr>
          <w:rFonts w:ascii="Arial Narrow" w:eastAsia="Times New Roman" w:hAnsi="Arial Narrow" w:cs="Helvetica"/>
          <w:color w:val="404040" w:themeColor="text1" w:themeTint="BF"/>
          <w:sz w:val="32"/>
          <w:szCs w:val="32"/>
        </w:rPr>
        <w:t xml:space="preserve"> </w:t>
      </w:r>
      <w:r w:rsidRPr="00B14AFB">
        <w:rPr>
          <w:rFonts w:ascii="Arial Narrow" w:hAnsi="Arial Narrow" w:cs="Arial"/>
          <w:color w:val="404040" w:themeColor="text1" w:themeTint="BF"/>
          <w:sz w:val="32"/>
          <w:szCs w:val="32"/>
          <w:shd w:val="clear" w:color="auto" w:fill="FFFFFF"/>
        </w:rPr>
        <w:t>В какой квартире не найдется парочка цветочных горшков. Отлично подойдут для тушения </w:t>
      </w:r>
      <w:r w:rsidRPr="00B14AFB">
        <w:rPr>
          <w:rFonts w:ascii="Arial Narrow" w:hAnsi="Arial Narrow" w:cs="Arial"/>
          <w:b/>
          <w:bCs/>
          <w:color w:val="404040" w:themeColor="text1" w:themeTint="BF"/>
          <w:sz w:val="32"/>
          <w:szCs w:val="32"/>
          <w:shd w:val="clear" w:color="auto" w:fill="FFFFFF"/>
        </w:rPr>
        <w:t>огня</w:t>
      </w:r>
      <w:r w:rsidRPr="00B14AFB">
        <w:rPr>
          <w:rFonts w:ascii="Arial Narrow" w:hAnsi="Arial Narrow" w:cs="Arial"/>
          <w:color w:val="404040" w:themeColor="text1" w:themeTint="BF"/>
          <w:sz w:val="32"/>
          <w:szCs w:val="32"/>
          <w:shd w:val="clear" w:color="auto" w:fill="FFFFFF"/>
        </w:rPr>
        <w:t xml:space="preserve">. Почва хорошо поглощает тепло и прекращает доступ кислорода к очагу возгорания. Её лучше всего применять при не больших пожарах. К </w:t>
      </w:r>
      <w:r w:rsidR="00B14AFB" w:rsidRPr="00B14AFB">
        <w:rPr>
          <w:rFonts w:ascii="Arial Narrow" w:hAnsi="Arial Narrow" w:cs="Arial"/>
          <w:color w:val="404040" w:themeColor="text1" w:themeTint="BF"/>
          <w:sz w:val="32"/>
          <w:szCs w:val="32"/>
          <w:shd w:val="clear" w:color="auto" w:fill="FFFFFF"/>
        </w:rPr>
        <w:t>примеру,</w:t>
      </w:r>
      <w:r w:rsidRPr="00B14AFB">
        <w:rPr>
          <w:rFonts w:ascii="Arial Narrow" w:hAnsi="Arial Narrow" w:cs="Arial"/>
          <w:color w:val="404040" w:themeColor="text1" w:themeTint="BF"/>
          <w:sz w:val="32"/>
          <w:szCs w:val="32"/>
          <w:shd w:val="clear" w:color="auto" w:fill="FFFFFF"/>
        </w:rPr>
        <w:t xml:space="preserve"> если вы увидели что горит ковер или обивка мягкой мебели. Плотная ткань. </w:t>
      </w:r>
    </w:p>
    <w:p w:rsidR="00B14AFB" w:rsidRPr="00B14AFB" w:rsidRDefault="00B14AFB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color w:val="404040" w:themeColor="text1" w:themeTint="BF"/>
          <w:sz w:val="32"/>
          <w:szCs w:val="32"/>
        </w:rPr>
      </w:pP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</w:pPr>
      <w:r w:rsidRPr="00B14AFB"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  <w:t>Ваши действия при виде горящего телевизора?</w:t>
      </w:r>
    </w:p>
    <w:p w:rsidR="00334D70" w:rsidRPr="00B14AFB" w:rsidRDefault="00B14AFB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color w:val="404040" w:themeColor="text1" w:themeTint="BF"/>
          <w:sz w:val="32"/>
          <w:szCs w:val="32"/>
        </w:rPr>
      </w:pPr>
      <w:r>
        <w:rPr>
          <w:rFonts w:ascii="Arial Narrow" w:hAnsi="Arial Narrow" w:cs="Arial"/>
          <w:b/>
          <w:bCs/>
          <w:color w:val="404040" w:themeColor="text1" w:themeTint="BF"/>
          <w:sz w:val="32"/>
          <w:szCs w:val="32"/>
          <w:shd w:val="clear" w:color="auto" w:fill="FFFFFF"/>
        </w:rPr>
        <w:t>Г</w:t>
      </w:r>
      <w:r w:rsidR="00334D70" w:rsidRPr="00B14AFB">
        <w:rPr>
          <w:rFonts w:ascii="Arial Narrow" w:hAnsi="Arial Narrow" w:cs="Arial"/>
          <w:b/>
          <w:bCs/>
          <w:color w:val="404040" w:themeColor="text1" w:themeTint="BF"/>
          <w:sz w:val="32"/>
          <w:szCs w:val="32"/>
          <w:shd w:val="clear" w:color="auto" w:fill="FFFFFF"/>
        </w:rPr>
        <w:t>орящий</w:t>
      </w:r>
      <w:r w:rsidR="00334D70" w:rsidRPr="00B14AFB">
        <w:rPr>
          <w:rFonts w:ascii="Arial Narrow" w:hAnsi="Arial Narrow" w:cs="Arial"/>
          <w:color w:val="404040" w:themeColor="text1" w:themeTint="BF"/>
          <w:sz w:val="32"/>
          <w:szCs w:val="32"/>
          <w:shd w:val="clear" w:color="auto" w:fill="FFFFFF"/>
        </w:rPr>
        <w:t> </w:t>
      </w:r>
      <w:r w:rsidR="00334D70" w:rsidRPr="00B14AFB">
        <w:rPr>
          <w:rFonts w:ascii="Arial Narrow" w:hAnsi="Arial Narrow" w:cs="Arial"/>
          <w:b/>
          <w:bCs/>
          <w:color w:val="404040" w:themeColor="text1" w:themeTint="BF"/>
          <w:sz w:val="32"/>
          <w:szCs w:val="32"/>
          <w:shd w:val="clear" w:color="auto" w:fill="FFFFFF"/>
        </w:rPr>
        <w:t>телевизор</w:t>
      </w:r>
      <w:r w:rsidR="00334D70" w:rsidRPr="00B14AFB">
        <w:rPr>
          <w:rFonts w:ascii="Arial Narrow" w:hAnsi="Arial Narrow" w:cs="Arial"/>
          <w:color w:val="404040" w:themeColor="text1" w:themeTint="BF"/>
          <w:sz w:val="32"/>
          <w:szCs w:val="32"/>
          <w:shd w:val="clear" w:color="auto" w:fill="FFFFFF"/>
        </w:rPr>
        <w:t> выделяет множество токсичных веществ, поэтому сразу же нужно вывести всех из помещения, в первую очередь детей и пожилых. После этого нужно накрыть </w:t>
      </w:r>
      <w:r w:rsidR="00334D70" w:rsidRPr="00B14AFB">
        <w:rPr>
          <w:rFonts w:ascii="Arial Narrow" w:hAnsi="Arial Narrow" w:cs="Arial"/>
          <w:b/>
          <w:bCs/>
          <w:color w:val="404040" w:themeColor="text1" w:themeTint="BF"/>
          <w:sz w:val="32"/>
          <w:szCs w:val="32"/>
          <w:shd w:val="clear" w:color="auto" w:fill="FFFFFF"/>
        </w:rPr>
        <w:t>телевизор</w:t>
      </w:r>
      <w:r w:rsidR="00334D70" w:rsidRPr="00B14AFB">
        <w:rPr>
          <w:rFonts w:ascii="Arial Narrow" w:hAnsi="Arial Narrow" w:cs="Arial"/>
          <w:color w:val="404040" w:themeColor="text1" w:themeTint="BF"/>
          <w:sz w:val="32"/>
          <w:szCs w:val="32"/>
          <w:shd w:val="clear" w:color="auto" w:fill="FFFFFF"/>
        </w:rPr>
        <w:t> любой плотной тканью, чтобы прекратить доступ кислорода, при этом необходимо находиться сбоку от </w:t>
      </w:r>
      <w:r w:rsidR="00334D70" w:rsidRPr="00B14AFB">
        <w:rPr>
          <w:rFonts w:ascii="Arial Narrow" w:hAnsi="Arial Narrow" w:cs="Arial"/>
          <w:b/>
          <w:bCs/>
          <w:color w:val="404040" w:themeColor="text1" w:themeTint="BF"/>
          <w:sz w:val="32"/>
          <w:szCs w:val="32"/>
          <w:shd w:val="clear" w:color="auto" w:fill="FFFFFF"/>
        </w:rPr>
        <w:t>телевизора</w:t>
      </w:r>
      <w:r w:rsidR="00334D70" w:rsidRPr="00B14AFB">
        <w:rPr>
          <w:rFonts w:ascii="Arial Narrow" w:hAnsi="Arial Narrow" w:cs="Arial"/>
          <w:color w:val="404040" w:themeColor="text1" w:themeTint="BF"/>
          <w:sz w:val="32"/>
          <w:szCs w:val="32"/>
          <w:shd w:val="clear" w:color="auto" w:fill="FFFFFF"/>
        </w:rPr>
        <w:t>, так как может взорваться кинескоп.</w:t>
      </w:r>
    </w:p>
    <w:p w:rsidR="007B30CC" w:rsidRDefault="007B30CC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</w:pP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</w:pPr>
      <w:r w:rsidRPr="00B14AFB">
        <w:rPr>
          <w:rFonts w:ascii="Arial Narrow" w:eastAsia="Times New Roman" w:hAnsi="Arial Narrow" w:cs="Helvetica"/>
          <w:i/>
          <w:color w:val="404040" w:themeColor="text1" w:themeTint="BF"/>
          <w:sz w:val="32"/>
          <w:szCs w:val="32"/>
          <w:u w:val="single"/>
        </w:rPr>
        <w:t>Что  делать, если в помещении уже много дыма?</w:t>
      </w:r>
      <w:r w:rsidRPr="00B14AFB">
        <w:rPr>
          <w:rFonts w:ascii="Arial Narrow" w:eastAsia="Times New Roman" w:hAnsi="Arial Narrow" w:cs="Helvetica"/>
          <w:color w:val="404040" w:themeColor="text1" w:themeTint="BF"/>
          <w:sz w:val="32"/>
          <w:szCs w:val="32"/>
        </w:rPr>
        <w:t xml:space="preserve"> </w:t>
      </w: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</w:pPr>
      <w:r w:rsidRPr="00B14AFB"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  <w:t>Максимально быстро вызовите пожарных по номерам 101 или 112 (скажите точный адрес, назовите этаж, квартиру).</w:t>
      </w: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</w:pPr>
      <w:r w:rsidRPr="00B14AFB"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  <w:t>Диспетчер подскажет, что делать дальше.</w:t>
      </w: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</w:pPr>
      <w:r w:rsidRPr="00B14AFB"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  <w:t>Если в квартире сильное задымление, проверьте, безопасно ли ее покидать. Для этого нужно приложить руку к двери или потрогать металлический замок — если они горячие, то выходить нельзя.</w:t>
      </w:r>
    </w:p>
    <w:p w:rsidR="00750ACE" w:rsidRDefault="00334D70" w:rsidP="00750ACE">
      <w:pPr>
        <w:spacing w:after="0" w:line="240" w:lineRule="auto"/>
        <w:ind w:firstLine="284"/>
        <w:rPr>
          <w:rFonts w:ascii="Arial Narrow" w:hAnsi="Arial Narrow"/>
          <w:color w:val="404040" w:themeColor="text1" w:themeTint="BF"/>
          <w:sz w:val="32"/>
          <w:szCs w:val="32"/>
        </w:rPr>
      </w:pPr>
      <w:r w:rsidRPr="00B14AFB"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  <w:t>Ни в коем случае не выходите в подъезд, если там большая концентрация дыма и низкая видимость.</w:t>
      </w:r>
      <w:r w:rsidR="00B14AFB">
        <w:rPr>
          <w:rFonts w:ascii="Arial Narrow" w:hAnsi="Arial Narrow"/>
          <w:color w:val="404040" w:themeColor="text1" w:themeTint="BF"/>
          <w:sz w:val="32"/>
          <w:szCs w:val="32"/>
        </w:rPr>
        <w:t xml:space="preserve"> Зайти  в  ванную  комнату</w:t>
      </w:r>
      <w:r w:rsidR="00750ACE" w:rsidRPr="00B14AFB">
        <w:rPr>
          <w:rFonts w:ascii="Arial Narrow" w:hAnsi="Arial Narrow"/>
          <w:color w:val="404040" w:themeColor="text1" w:themeTint="BF"/>
          <w:sz w:val="32"/>
          <w:szCs w:val="32"/>
        </w:rPr>
        <w:t>,  набрать  воды</w:t>
      </w:r>
      <w:r w:rsidR="00B14AFB">
        <w:rPr>
          <w:rFonts w:ascii="Arial Narrow" w:hAnsi="Arial Narrow"/>
          <w:color w:val="404040" w:themeColor="text1" w:themeTint="BF"/>
          <w:sz w:val="32"/>
          <w:szCs w:val="32"/>
        </w:rPr>
        <w:t>.</w:t>
      </w:r>
      <w:r w:rsidR="00750ACE" w:rsidRPr="00B14AFB">
        <w:rPr>
          <w:rFonts w:ascii="Arial Narrow" w:hAnsi="Arial Narrow"/>
          <w:color w:val="404040" w:themeColor="text1" w:themeTint="BF"/>
          <w:sz w:val="32"/>
          <w:szCs w:val="32"/>
        </w:rPr>
        <w:t xml:space="preserve"> </w:t>
      </w:r>
    </w:p>
    <w:p w:rsidR="000051C9" w:rsidRDefault="000051C9" w:rsidP="00750ACE">
      <w:pPr>
        <w:spacing w:after="0" w:line="240" w:lineRule="auto"/>
        <w:ind w:firstLine="284"/>
        <w:rPr>
          <w:rFonts w:ascii="Arial Narrow" w:hAnsi="Arial Narrow"/>
          <w:color w:val="404040" w:themeColor="text1" w:themeTint="BF"/>
          <w:sz w:val="32"/>
          <w:szCs w:val="32"/>
        </w:rPr>
      </w:pPr>
    </w:p>
    <w:p w:rsidR="000051C9" w:rsidRDefault="000051C9" w:rsidP="00750ACE">
      <w:pPr>
        <w:spacing w:after="0" w:line="240" w:lineRule="auto"/>
        <w:ind w:firstLine="284"/>
        <w:rPr>
          <w:rFonts w:ascii="Arial Narrow" w:hAnsi="Arial Narrow"/>
          <w:color w:val="404040" w:themeColor="text1" w:themeTint="BF"/>
          <w:sz w:val="32"/>
          <w:szCs w:val="32"/>
        </w:rPr>
      </w:pPr>
      <w:r>
        <w:rPr>
          <w:rFonts w:ascii="Arial Narrow" w:hAnsi="Arial Narrow"/>
          <w:color w:val="404040" w:themeColor="text1" w:themeTint="BF"/>
          <w:sz w:val="32"/>
          <w:szCs w:val="32"/>
        </w:rPr>
        <w:t>БЕРЕГИТЕ СЕБЯ.</w:t>
      </w:r>
    </w:p>
    <w:p w:rsidR="000051C9" w:rsidRDefault="000051C9" w:rsidP="00750ACE">
      <w:pPr>
        <w:spacing w:after="0" w:line="240" w:lineRule="auto"/>
        <w:ind w:firstLine="284"/>
        <w:rPr>
          <w:rFonts w:ascii="Arial Narrow" w:hAnsi="Arial Narrow"/>
          <w:color w:val="404040" w:themeColor="text1" w:themeTint="BF"/>
          <w:sz w:val="32"/>
          <w:szCs w:val="32"/>
        </w:rPr>
      </w:pPr>
    </w:p>
    <w:p w:rsidR="000051C9" w:rsidRDefault="000051C9" w:rsidP="00750ACE">
      <w:pPr>
        <w:spacing w:after="0" w:line="240" w:lineRule="auto"/>
        <w:ind w:firstLine="284"/>
        <w:rPr>
          <w:rFonts w:ascii="Arial Narrow" w:hAnsi="Arial Narrow"/>
          <w:color w:val="404040" w:themeColor="text1" w:themeTint="BF"/>
          <w:sz w:val="32"/>
          <w:szCs w:val="32"/>
        </w:rPr>
      </w:pPr>
      <w:r>
        <w:rPr>
          <w:rFonts w:ascii="Arial Narrow" w:hAnsi="Arial Narrow"/>
          <w:color w:val="404040" w:themeColor="text1" w:themeTint="BF"/>
          <w:sz w:val="32"/>
          <w:szCs w:val="32"/>
        </w:rPr>
        <w:t>С НАСТУПАЮЩИМ НОВЫМ ГОДОМ.</w:t>
      </w:r>
    </w:p>
    <w:p w:rsidR="000051C9" w:rsidRDefault="000051C9" w:rsidP="00750ACE">
      <w:pPr>
        <w:spacing w:after="0" w:line="240" w:lineRule="auto"/>
        <w:ind w:firstLine="284"/>
        <w:rPr>
          <w:rFonts w:ascii="Arial Narrow" w:hAnsi="Arial Narrow"/>
          <w:color w:val="404040" w:themeColor="text1" w:themeTint="BF"/>
          <w:sz w:val="32"/>
          <w:szCs w:val="32"/>
        </w:rPr>
      </w:pPr>
      <w:r>
        <w:rPr>
          <w:rFonts w:ascii="Arial Narrow" w:hAnsi="Arial Narrow"/>
          <w:color w:val="404040" w:themeColor="text1" w:themeTint="BF"/>
          <w:sz w:val="32"/>
          <w:szCs w:val="32"/>
        </w:rPr>
        <w:t>С уважением к Вам,  Тамара Петровна.</w:t>
      </w:r>
    </w:p>
    <w:p w:rsidR="000051C9" w:rsidRDefault="000051C9" w:rsidP="00750ACE">
      <w:pPr>
        <w:spacing w:after="0" w:line="240" w:lineRule="auto"/>
        <w:ind w:firstLine="284"/>
        <w:rPr>
          <w:rFonts w:ascii="Arial Narrow" w:hAnsi="Arial Narrow"/>
          <w:color w:val="404040" w:themeColor="text1" w:themeTint="BF"/>
          <w:sz w:val="32"/>
          <w:szCs w:val="32"/>
        </w:rPr>
      </w:pPr>
    </w:p>
    <w:p w:rsidR="000051C9" w:rsidRDefault="000051C9" w:rsidP="00750ACE">
      <w:pPr>
        <w:spacing w:after="0" w:line="240" w:lineRule="auto"/>
        <w:ind w:firstLine="284"/>
        <w:rPr>
          <w:rFonts w:ascii="Arial Narrow" w:hAnsi="Arial Narrow"/>
          <w:color w:val="404040" w:themeColor="text1" w:themeTint="BF"/>
          <w:sz w:val="32"/>
          <w:szCs w:val="32"/>
        </w:rPr>
      </w:pPr>
    </w:p>
    <w:p w:rsidR="000051C9" w:rsidRPr="00B14AFB" w:rsidRDefault="000051C9" w:rsidP="00750ACE">
      <w:pPr>
        <w:spacing w:after="0" w:line="240" w:lineRule="auto"/>
        <w:ind w:firstLine="284"/>
        <w:rPr>
          <w:rFonts w:ascii="Arial Narrow" w:hAnsi="Arial Narrow"/>
          <w:color w:val="404040" w:themeColor="text1" w:themeTint="BF"/>
          <w:sz w:val="32"/>
          <w:szCs w:val="32"/>
        </w:rPr>
      </w:pPr>
    </w:p>
    <w:p w:rsidR="00334D70" w:rsidRPr="00B14AFB" w:rsidRDefault="00334D70" w:rsidP="00750ACE">
      <w:pPr>
        <w:shd w:val="clear" w:color="auto" w:fill="FFFFFF"/>
        <w:spacing w:after="0" w:line="240" w:lineRule="auto"/>
        <w:ind w:firstLine="284"/>
        <w:rPr>
          <w:rFonts w:ascii="Arial Narrow" w:eastAsia="Times New Roman" w:hAnsi="Arial Narrow" w:cs="Arial"/>
          <w:color w:val="404040" w:themeColor="text1" w:themeTint="BF"/>
          <w:sz w:val="32"/>
          <w:szCs w:val="32"/>
        </w:rPr>
      </w:pPr>
    </w:p>
    <w:p w:rsidR="00750ACE" w:rsidRPr="00B14AFB" w:rsidRDefault="00750ACE">
      <w:pPr>
        <w:spacing w:after="0" w:line="240" w:lineRule="auto"/>
        <w:ind w:firstLine="284"/>
        <w:rPr>
          <w:rFonts w:ascii="Arial Narrow" w:hAnsi="Arial Narrow"/>
          <w:color w:val="404040" w:themeColor="text1" w:themeTint="BF"/>
          <w:sz w:val="32"/>
          <w:szCs w:val="32"/>
        </w:rPr>
      </w:pPr>
    </w:p>
    <w:sectPr w:rsidR="00750ACE" w:rsidRPr="00B14AFB" w:rsidSect="00B14AFB">
      <w:pgSz w:w="11906" w:h="16838"/>
      <w:pgMar w:top="851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DBC"/>
    <w:multiLevelType w:val="multilevel"/>
    <w:tmpl w:val="8476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45469"/>
    <w:multiLevelType w:val="multilevel"/>
    <w:tmpl w:val="31F8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A551F"/>
    <w:multiLevelType w:val="multilevel"/>
    <w:tmpl w:val="5D74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8312F"/>
    <w:multiLevelType w:val="multilevel"/>
    <w:tmpl w:val="2D40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C5EBF"/>
    <w:multiLevelType w:val="multilevel"/>
    <w:tmpl w:val="3AC0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AA282A"/>
    <w:multiLevelType w:val="multilevel"/>
    <w:tmpl w:val="2424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2C0264"/>
    <w:multiLevelType w:val="multilevel"/>
    <w:tmpl w:val="D38C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60904"/>
    <w:multiLevelType w:val="multilevel"/>
    <w:tmpl w:val="0A40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127BD"/>
    <w:multiLevelType w:val="multilevel"/>
    <w:tmpl w:val="4D60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605FD1"/>
    <w:multiLevelType w:val="multilevel"/>
    <w:tmpl w:val="1D5C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BC4AC3"/>
    <w:multiLevelType w:val="multilevel"/>
    <w:tmpl w:val="990E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4F5B76"/>
    <w:multiLevelType w:val="multilevel"/>
    <w:tmpl w:val="0ED4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F51E34"/>
    <w:multiLevelType w:val="multilevel"/>
    <w:tmpl w:val="D50A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12"/>
  </w:num>
  <w:num w:numId="6">
    <w:abstractNumId w:val="3"/>
  </w:num>
  <w:num w:numId="7">
    <w:abstractNumId w:val="11"/>
  </w:num>
  <w:num w:numId="8">
    <w:abstractNumId w:val="4"/>
  </w:num>
  <w:num w:numId="9">
    <w:abstractNumId w:val="10"/>
  </w:num>
  <w:num w:numId="10">
    <w:abstractNumId w:val="8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4D70"/>
    <w:rsid w:val="000051C9"/>
    <w:rsid w:val="0008127E"/>
    <w:rsid w:val="00334D70"/>
    <w:rsid w:val="00750ACE"/>
    <w:rsid w:val="007B30CC"/>
    <w:rsid w:val="008B09A0"/>
    <w:rsid w:val="00A208FF"/>
    <w:rsid w:val="00B14AFB"/>
    <w:rsid w:val="00CB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4D70"/>
    <w:rPr>
      <w:b/>
      <w:bCs/>
    </w:rPr>
  </w:style>
  <w:style w:type="paragraph" w:customStyle="1" w:styleId="a5">
    <w:name w:val="a"/>
    <w:basedOn w:val="a"/>
    <w:rsid w:val="0033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67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29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30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5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77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26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5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92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</dc:creator>
  <cp:keywords/>
  <dc:description/>
  <cp:lastModifiedBy>psy</cp:lastModifiedBy>
  <cp:revision>6</cp:revision>
  <dcterms:created xsi:type="dcterms:W3CDTF">2023-02-28T13:39:00Z</dcterms:created>
  <dcterms:modified xsi:type="dcterms:W3CDTF">2023-12-20T11:42:00Z</dcterms:modified>
</cp:coreProperties>
</file>